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left="0" w:firstLine="0"/>
        <w:jc w:val="left"/>
        <w:rPr>
          <w:rFonts w:ascii="Inter" w:cs="Inter" w:eastAsia="Inter" w:hAnsi="Inter"/>
          <w:color w:val="00cc95"/>
          <w:sz w:val="28"/>
          <w:szCs w:val="28"/>
        </w:rPr>
      </w:pPr>
      <w:bookmarkStart w:colFirst="0" w:colLast="0" w:name="_heading=h.lq1v62v6rlt3" w:id="0"/>
      <w:bookmarkEnd w:id="0"/>
      <w:r w:rsidDel="00000000" w:rsidR="00000000" w:rsidRPr="00000000">
        <w:rPr>
          <w:rFonts w:ascii="Inter" w:cs="Inter" w:eastAsia="Inter" w:hAnsi="Inter"/>
          <w:color w:val="00cc95"/>
          <w:sz w:val="28"/>
          <w:szCs w:val="28"/>
          <w:rtl w:val="0"/>
        </w:rPr>
        <w:t xml:space="preserve">Make a copy of this document and remove this page. </w:t>
      </w:r>
    </w:p>
    <w:p w:rsidR="00000000" w:rsidDel="00000000" w:rsidP="00000000" w:rsidRDefault="00000000" w:rsidRPr="00000000" w14:paraId="00000002">
      <w:pPr>
        <w:pStyle w:val="Title"/>
        <w:ind w:left="0" w:firstLine="0"/>
        <w:jc w:val="left"/>
        <w:rPr>
          <w:rFonts w:ascii="Inter" w:cs="Inter" w:eastAsia="Inter" w:hAnsi="Inter"/>
          <w:color w:val="00cc95"/>
          <w:sz w:val="28"/>
          <w:szCs w:val="28"/>
        </w:rPr>
      </w:pPr>
      <w:bookmarkStart w:colFirst="0" w:colLast="0" w:name="_heading=h.ol073pm025ou" w:id="1"/>
      <w:bookmarkEnd w:id="1"/>
      <w:r w:rsidDel="00000000" w:rsidR="00000000" w:rsidRPr="00000000">
        <w:rPr>
          <w:rFonts w:ascii="Inter" w:cs="Inter" w:eastAsia="Inter" w:hAnsi="Inter"/>
          <w:color w:val="00cc95"/>
          <w:sz w:val="28"/>
          <w:szCs w:val="28"/>
          <w:rtl w:val="0"/>
        </w:rPr>
        <w:t xml:space="preserve">On the next pages, you can find the blank template. </w:t>
      </w:r>
    </w:p>
    <w:p w:rsidR="00000000" w:rsidDel="00000000" w:rsidP="00000000" w:rsidRDefault="00000000" w:rsidRPr="00000000" w14:paraId="00000003">
      <w:pPr>
        <w:pStyle w:val="Title"/>
        <w:ind w:left="0" w:firstLine="0"/>
        <w:jc w:val="left"/>
        <w:rPr>
          <w:rFonts w:ascii="Inter" w:cs="Inter" w:eastAsia="Inter" w:hAnsi="Inter"/>
          <w:color w:val="9900ff"/>
          <w:sz w:val="28"/>
          <w:szCs w:val="28"/>
        </w:rPr>
      </w:pPr>
      <w:bookmarkStart w:colFirst="0" w:colLast="0" w:name="_heading=h.qoto23f1j9l0" w:id="2"/>
      <w:bookmarkEnd w:id="2"/>
      <w:r w:rsidDel="00000000" w:rsidR="00000000" w:rsidRPr="00000000">
        <w:rPr>
          <w:rFonts w:ascii="Inter" w:cs="Inter" w:eastAsia="Inter" w:hAnsi="Inter"/>
          <w:color w:val="00cc95"/>
          <w:sz w:val="28"/>
          <w:szCs w:val="28"/>
          <w:rtl w:val="0"/>
        </w:rPr>
        <w:t xml:space="preserve">1. You can find a clear explanation and RFQ examples </w:t>
      </w:r>
      <w:hyperlink r:id="rId7">
        <w:r w:rsidDel="00000000" w:rsidR="00000000" w:rsidRPr="00000000">
          <w:rPr>
            <w:rFonts w:ascii="Inter" w:cs="Inter" w:eastAsia="Inter" w:hAnsi="Inter"/>
            <w:color w:val="9900ff"/>
            <w:sz w:val="28"/>
            <w:szCs w:val="28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rPr>
          <w:rFonts w:ascii="Inter" w:cs="Inter" w:eastAsia="Inter" w:hAnsi="Inter"/>
          <w:color w:val="5f46f2"/>
          <w:sz w:val="28"/>
          <w:szCs w:val="28"/>
        </w:rPr>
      </w:pPr>
      <w:bookmarkStart w:colFirst="0" w:colLast="0" w:name="_heading=h.p2uj24utvsh3" w:id="3"/>
      <w:bookmarkEnd w:id="3"/>
      <w:r w:rsidDel="00000000" w:rsidR="00000000" w:rsidRPr="00000000">
        <w:rPr>
          <w:rFonts w:ascii="Inter" w:cs="Inter" w:eastAsia="Inter" w:hAnsi="Inter"/>
          <w:color w:val="00cc95"/>
          <w:sz w:val="28"/>
          <w:szCs w:val="28"/>
          <w:rtl w:val="0"/>
        </w:rPr>
        <w:t xml:space="preserve">2. Replace everything between &lt;&gt; with your own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ind w:left="0" w:firstLine="0"/>
        <w:jc w:val="center"/>
        <w:rPr>
          <w:rFonts w:ascii="Inter" w:cs="Inter" w:eastAsia="Inter" w:hAnsi="Inter"/>
          <w:i w:val="1"/>
          <w:color w:val="191847"/>
          <w:sz w:val="42"/>
          <w:szCs w:val="42"/>
        </w:rPr>
      </w:pPr>
      <w:bookmarkStart w:colFirst="0" w:colLast="0" w:name="_heading=h.o2c00ykyeee9" w:id="4"/>
      <w:bookmarkEnd w:id="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ind w:left="0" w:firstLine="0"/>
        <w:jc w:val="center"/>
        <w:rPr>
          <w:rFonts w:ascii="Inter" w:cs="Inter" w:eastAsia="Inter" w:hAnsi="Inter"/>
          <w:i w:val="1"/>
          <w:color w:val="191847"/>
          <w:sz w:val="42"/>
          <w:szCs w:val="42"/>
        </w:rPr>
      </w:pPr>
      <w:bookmarkStart w:colFirst="0" w:colLast="0" w:name="_heading=h.pmxq307it569" w:id="5"/>
      <w:bookmarkEnd w:id="5"/>
      <w:r w:rsidDel="00000000" w:rsidR="00000000" w:rsidRPr="00000000">
        <w:rPr>
          <w:rFonts w:ascii="Inter" w:cs="Inter" w:eastAsia="Inter" w:hAnsi="Inter"/>
          <w:i w:val="1"/>
          <w:color w:val="191847"/>
          <w:sz w:val="42"/>
          <w:szCs w:val="42"/>
          <w:rtl w:val="0"/>
        </w:rPr>
        <w:t xml:space="preserve">&lt;Your brief project title&gt;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&lt;Briefly introduce your company and the project&gt;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Inter" w:cs="Inter" w:eastAsia="Inter" w:hAnsi="Inter"/>
          <w:b w:val="1"/>
          <w:color w:val="19184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30"/>
        <w:gridCol w:w="6000"/>
        <w:tblGridChange w:id="0">
          <w:tblGrid>
            <w:gridCol w:w="3030"/>
            <w:gridCol w:w="60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color w:val="191847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191847"/>
                <w:sz w:val="20"/>
                <w:szCs w:val="20"/>
                <w:rtl w:val="0"/>
              </w:rPr>
              <w:t xml:space="preserve">RFQ number: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Inter" w:cs="Inter" w:eastAsia="Inter" w:hAnsi="Inter"/>
                <w:b w:val="1"/>
                <w:i w:val="1"/>
                <w:color w:val="191847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i w:val="1"/>
                <w:color w:val="191847"/>
                <w:sz w:val="20"/>
                <w:szCs w:val="20"/>
                <w:rtl w:val="0"/>
              </w:rPr>
              <w:t xml:space="preserve">&lt;optional but helpful for your internal organisation 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color w:val="191847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191847"/>
                <w:sz w:val="20"/>
                <w:szCs w:val="20"/>
                <w:rtl w:val="0"/>
              </w:rPr>
              <w:t xml:space="preserve">RFQ issue 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Inter" w:cs="Inter" w:eastAsia="Inter" w:hAnsi="Inter"/>
                <w:b w:val="1"/>
                <w:i w:val="1"/>
                <w:color w:val="191847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i w:val="1"/>
                <w:color w:val="191847"/>
                <w:sz w:val="20"/>
                <w:szCs w:val="20"/>
                <w:rtl w:val="0"/>
              </w:rPr>
              <w:t xml:space="preserve">&lt;mm/dd/yy&gt;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color w:val="191847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191847"/>
                <w:sz w:val="20"/>
                <w:szCs w:val="20"/>
                <w:rtl w:val="0"/>
              </w:rPr>
              <w:t xml:space="preserve">Deadline submission quotation: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i w:val="1"/>
                <w:color w:val="191847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i w:val="1"/>
                <w:color w:val="191847"/>
                <w:sz w:val="20"/>
                <w:szCs w:val="20"/>
                <w:rtl w:val="0"/>
              </w:rPr>
              <w:t xml:space="preserve">&lt;mm/dd/yy&gt; - &lt;hh:mm&gt; - &lt;Time zone&gt;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color w:val="19184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color w:val="191847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color w:val="191847"/>
                <w:sz w:val="20"/>
                <w:szCs w:val="20"/>
                <w:rtl w:val="0"/>
              </w:rPr>
              <w:t xml:space="preserve">Late bids will not be considered.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color w:val="191847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191847"/>
                <w:sz w:val="20"/>
                <w:szCs w:val="20"/>
                <w:rtl w:val="0"/>
              </w:rPr>
              <w:t xml:space="preserve">Submission of responses: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Inter" w:cs="Inter" w:eastAsia="Inter" w:hAnsi="Inter"/>
                <w:i w:val="1"/>
                <w:color w:val="191847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i w:val="1"/>
                <w:color w:val="191847"/>
                <w:sz w:val="20"/>
                <w:szCs w:val="20"/>
                <w:rtl w:val="0"/>
              </w:rPr>
              <w:t xml:space="preserve">&lt;All responses must be submitted as pdf to: projectmanager@yourbusiness.com</w:t>
            </w:r>
          </w:p>
          <w:p w:rsidR="00000000" w:rsidDel="00000000" w:rsidP="00000000" w:rsidRDefault="00000000" w:rsidRPr="00000000" w14:paraId="00000016">
            <w:pPr>
              <w:widowControl w:val="0"/>
              <w:rPr>
                <w:rFonts w:ascii="Inter" w:cs="Inter" w:eastAsia="Inter" w:hAnsi="Inter"/>
                <w:i w:val="1"/>
                <w:color w:val="19184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rFonts w:ascii="Inter" w:cs="Inter" w:eastAsia="Inter" w:hAnsi="Inter"/>
                <w:color w:val="191847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i w:val="1"/>
                <w:color w:val="191847"/>
                <w:sz w:val="20"/>
                <w:szCs w:val="20"/>
                <w:rtl w:val="0"/>
              </w:rPr>
              <w:t xml:space="preserve">Quotations sent to the wrong address, or in a different format than pdf will automatically lead to elimination.&gt;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color w:val="191847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191847"/>
                <w:sz w:val="20"/>
                <w:szCs w:val="20"/>
                <w:rtl w:val="0"/>
              </w:rPr>
              <w:t xml:space="preserve">Payment terms: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Inter" w:cs="Inter" w:eastAsia="Inter" w:hAnsi="Inter"/>
                <w:i w:val="1"/>
                <w:color w:val="191847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i w:val="1"/>
                <w:color w:val="191847"/>
                <w:sz w:val="20"/>
                <w:szCs w:val="20"/>
                <w:rtl w:val="0"/>
              </w:rPr>
              <w:t xml:space="preserve">&lt;We pay in euro by bank transfer, within 60 days of receipt of the supplier’s invoice. </w:t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rFonts w:ascii="Inter" w:cs="Inter" w:eastAsia="Inter" w:hAnsi="Inter"/>
                <w:i w:val="1"/>
                <w:color w:val="191847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i w:val="1"/>
                <w:color w:val="191847"/>
                <w:sz w:val="20"/>
                <w:szCs w:val="20"/>
                <w:rtl w:val="0"/>
              </w:rPr>
              <w:t xml:space="preserve">Bank charges and taxes for international payments are borne by the supplier&gt;</w:t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rFonts w:ascii="Inter" w:cs="Inter" w:eastAsia="Inter" w:hAnsi="Inter"/>
                <w:i w:val="1"/>
                <w:color w:val="19184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Inter" w:cs="Inter" w:eastAsia="Inter" w:hAnsi="Inter"/>
                <w:b w:val="1"/>
                <w:color w:val="191847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191847"/>
                <w:sz w:val="20"/>
                <w:szCs w:val="20"/>
                <w:rtl w:val="0"/>
              </w:rPr>
              <w:t xml:space="preserve">Contact details: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Inter" w:cs="Inter" w:eastAsia="Inter" w:hAnsi="Inter"/>
                <w:color w:val="191847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color w:val="191847"/>
                <w:sz w:val="20"/>
                <w:szCs w:val="20"/>
                <w:rtl w:val="0"/>
              </w:rPr>
              <w:t xml:space="preserve">Submission of enquiries:</w:t>
            </w:r>
          </w:p>
          <w:p w:rsidR="00000000" w:rsidDel="00000000" w:rsidP="00000000" w:rsidRDefault="00000000" w:rsidRPr="00000000" w14:paraId="0000001E">
            <w:pPr>
              <w:widowControl w:val="0"/>
              <w:rPr>
                <w:rFonts w:ascii="Inter" w:cs="Inter" w:eastAsia="Inter" w:hAnsi="Inter"/>
                <w:i w:val="1"/>
                <w:color w:val="191847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i w:val="1"/>
                <w:color w:val="191847"/>
                <w:sz w:val="20"/>
                <w:szCs w:val="20"/>
                <w:rtl w:val="0"/>
              </w:rPr>
              <w:t xml:space="preserve">&lt;projectmanager@yourbusiness.com</w:t>
            </w:r>
          </w:p>
          <w:p w:rsidR="00000000" w:rsidDel="00000000" w:rsidP="00000000" w:rsidRDefault="00000000" w:rsidRPr="00000000" w14:paraId="0000001F">
            <w:pPr>
              <w:widowControl w:val="0"/>
              <w:rPr>
                <w:rFonts w:ascii="Inter" w:cs="Inter" w:eastAsia="Inter" w:hAnsi="Inter"/>
                <w:i w:val="1"/>
                <w:color w:val="191847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i w:val="1"/>
                <w:color w:val="191847"/>
                <w:sz w:val="20"/>
                <w:szCs w:val="20"/>
                <w:rtl w:val="0"/>
              </w:rPr>
              <w:t xml:space="preserve">Use the RFQ reference in your email subject line&gt;</w:t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rFonts w:ascii="Inter" w:cs="Inter" w:eastAsia="Inter" w:hAnsi="Inter"/>
                <w:b w:val="1"/>
                <w:color w:val="19184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rPr>
                <w:rFonts w:ascii="Inter" w:cs="Inter" w:eastAsia="Inter" w:hAnsi="Inter"/>
                <w:color w:val="191847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color w:val="191847"/>
                <w:sz w:val="20"/>
                <w:szCs w:val="20"/>
                <w:rtl w:val="0"/>
              </w:rPr>
              <w:t xml:space="preserve">Business hours:</w:t>
            </w:r>
          </w:p>
          <w:p w:rsidR="00000000" w:rsidDel="00000000" w:rsidP="00000000" w:rsidRDefault="00000000" w:rsidRPr="00000000" w14:paraId="00000022">
            <w:pPr>
              <w:widowControl w:val="0"/>
              <w:rPr>
                <w:rFonts w:ascii="Inter" w:cs="Inter" w:eastAsia="Inter" w:hAnsi="Inter"/>
                <w:b w:val="1"/>
                <w:i w:val="1"/>
                <w:color w:val="191847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i w:val="1"/>
                <w:color w:val="191847"/>
                <w:sz w:val="20"/>
                <w:szCs w:val="20"/>
                <w:rtl w:val="0"/>
              </w:rPr>
              <w:t xml:space="preserve">&lt;Mo-Fri: 8 am - 5 pm (Time zone)&gt;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Style w:val="Heading2"/>
        <w:spacing w:line="480" w:lineRule="auto"/>
        <w:rPr/>
      </w:pPr>
      <w:bookmarkStart w:colFirst="0" w:colLast="0" w:name="_heading=h.7rdggrtij4qe" w:id="6"/>
      <w:bookmarkEnd w:id="6"/>
      <w:r w:rsidDel="00000000" w:rsidR="00000000" w:rsidRPr="00000000">
        <w:rPr>
          <w:rtl w:val="0"/>
        </w:rPr>
        <w:t xml:space="preserve">Scope of work</w:t>
      </w:r>
    </w:p>
    <w:p w:rsidR="00000000" w:rsidDel="00000000" w:rsidP="00000000" w:rsidRDefault="00000000" w:rsidRPr="00000000" w14:paraId="0000002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&lt;List the exact services and/or goods you need to complete the project&gt;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36"/>
        <w:gridCol w:w="4536"/>
        <w:tblGridChange w:id="0">
          <w:tblGrid>
            <w:gridCol w:w="4536"/>
            <w:gridCol w:w="45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pStyle w:val="Heading2"/>
        <w:spacing w:line="480" w:lineRule="auto"/>
        <w:rPr/>
      </w:pPr>
      <w:bookmarkStart w:colFirst="0" w:colLast="0" w:name="_heading=h.2qebdiwsfeak" w:id="7"/>
      <w:bookmarkEnd w:id="7"/>
      <w:r w:rsidDel="00000000" w:rsidR="00000000" w:rsidRPr="00000000">
        <w:rPr>
          <w:rtl w:val="0"/>
        </w:rPr>
        <w:t xml:space="preserve">Project deadlines and milestones</w:t>
      </w:r>
      <w:r w:rsidDel="00000000" w:rsidR="00000000" w:rsidRPr="00000000">
        <w:rPr>
          <w:rtl w:val="0"/>
        </w:rPr>
      </w:r>
    </w:p>
    <w:tbl>
      <w:tblPr>
        <w:tblStyle w:val="Table3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36"/>
        <w:gridCol w:w="4536"/>
        <w:tblGridChange w:id="0">
          <w:tblGrid>
            <w:gridCol w:w="4536"/>
            <w:gridCol w:w="45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 / Task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Deadline delivery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pStyle w:val="Heading2"/>
        <w:spacing w:line="480" w:lineRule="auto"/>
        <w:rPr/>
      </w:pPr>
      <w:bookmarkStart w:colFirst="0" w:colLast="0" w:name="_heading=h.4hnbkd3wevo2" w:id="8"/>
      <w:bookmarkEnd w:id="8"/>
      <w:r w:rsidDel="00000000" w:rsidR="00000000" w:rsidRPr="00000000">
        <w:rPr>
          <w:rtl w:val="0"/>
        </w:rPr>
        <w:t xml:space="preserve">Evaluation and elimination</w:t>
      </w:r>
    </w:p>
    <w:p w:rsidR="00000000" w:rsidDel="00000000" w:rsidP="00000000" w:rsidRDefault="00000000" w:rsidRPr="00000000" w14:paraId="0000003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&lt;List all your elimination and selection criteria. This can best be a simple bullet list to improve the readability of your demands. </w:t>
      </w:r>
    </w:p>
    <w:p w:rsidR="00000000" w:rsidDel="00000000" w:rsidP="00000000" w:rsidRDefault="00000000" w:rsidRPr="00000000" w14:paraId="0000004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Criterion 1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Criterion 2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Etc 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spacing w:line="480" w:lineRule="auto"/>
        <w:rPr/>
      </w:pPr>
      <w:bookmarkStart w:colFirst="0" w:colLast="0" w:name="_heading=h.lzyddcss51k" w:id="9"/>
      <w:bookmarkEnd w:id="9"/>
      <w:r w:rsidDel="00000000" w:rsidR="00000000" w:rsidRPr="00000000">
        <w:rPr>
          <w:rtl w:val="0"/>
        </w:rPr>
        <w:t xml:space="preserve">Terms and conditions</w:t>
      </w:r>
    </w:p>
    <w:p w:rsidR="00000000" w:rsidDel="00000000" w:rsidP="00000000" w:rsidRDefault="00000000" w:rsidRPr="00000000" w14:paraId="0000004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&lt;Refer to your general terms and conditions with a link&gt;</w:t>
      </w:r>
    </w:p>
    <w:p w:rsidR="00000000" w:rsidDel="00000000" w:rsidP="00000000" w:rsidRDefault="00000000" w:rsidRPr="00000000" w14:paraId="0000004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&lt;If you have specific project conditions, list them here</w:t>
      </w:r>
    </w:p>
    <w:p w:rsidR="00000000" w:rsidDel="00000000" w:rsidP="00000000" w:rsidRDefault="00000000" w:rsidRPr="00000000" w14:paraId="0000004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Condition 1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Condition 2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Etc &gt;</w:t>
      </w:r>
    </w:p>
    <w:p w:rsidR="00000000" w:rsidDel="00000000" w:rsidP="00000000" w:rsidRDefault="00000000" w:rsidRPr="00000000" w14:paraId="0000004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480" w:lineRule="auto"/>
        <w:rPr>
          <w:rFonts w:ascii="Inter" w:cs="Inter" w:eastAsia="Inter" w:hAnsi="Inter"/>
          <w:color w:val="19184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480" w:lineRule="auto"/>
        <w:rPr>
          <w:rFonts w:ascii="Inter" w:cs="Inter" w:eastAsia="Inter" w:hAnsi="Inter"/>
          <w:color w:val="191847"/>
        </w:rPr>
      </w:pPr>
      <w:r w:rsidDel="00000000" w:rsidR="00000000" w:rsidRPr="00000000">
        <w:rPr>
          <w:rtl w:val="0"/>
        </w:rPr>
        <w:t xml:space="preserve">We look forward to your quote! Thanks for taking the time to provide us with the requested information to turn this project into a success story. 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Inter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b w:val="1"/>
        <w:sz w:val="18"/>
        <w:szCs w:val="18"/>
        <w:rtl w:val="0"/>
      </w:rPr>
      <w:t xml:space="preserve">This is not a purchase order</w:t>
    </w:r>
    <w:r w:rsidDel="00000000" w:rsidR="00000000" w:rsidRPr="00000000">
      <w:rPr>
        <w:b w:val="1"/>
        <w:rtl w:val="0"/>
      </w:rPr>
      <w:tab/>
      <w:tab/>
    </w:r>
    <w:r w:rsidDel="00000000" w:rsidR="00000000" w:rsidRPr="00000000">
      <w:rPr>
        <w:sz w:val="18"/>
        <w:szCs w:val="18"/>
        <w:rtl w:val="0"/>
      </w:rPr>
      <w:t xml:space="preserve">p. </w:t>
    </w: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8"/>
        <w:szCs w:val="18"/>
        <w:rtl w:val="0"/>
      </w:rPr>
      <w:t xml:space="preserve">/</w:t>
    </w:r>
    <w:r w:rsidDel="00000000" w:rsidR="00000000" w:rsidRPr="00000000">
      <w:rPr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tabs>
        <w:tab w:val="center" w:leader="none" w:pos="4536"/>
        <w:tab w:val="right" w:leader="none" w:pos="9072"/>
      </w:tabs>
      <w:rPr>
        <w:rFonts w:ascii="Inter" w:cs="Inter" w:eastAsia="Inter" w:hAnsi="Inter"/>
        <w:b w:val="1"/>
      </w:rPr>
    </w:pPr>
    <w:hyperlink r:id="rId1">
      <w:r w:rsidDel="00000000" w:rsidR="00000000" w:rsidRPr="00000000">
        <w:rPr>
          <w:color w:val="1155cc"/>
          <w:u w:val="single"/>
        </w:rPr>
        <w:drawing>
          <wp:inline distB="0" distT="0" distL="0" distR="0">
            <wp:extent cx="1871333" cy="329355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1333" cy="329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  <w:tab/>
      <w:tab/>
    </w:r>
    <w:r w:rsidDel="00000000" w:rsidR="00000000" w:rsidRPr="00000000">
      <w:rPr>
        <w:rFonts w:ascii="Inter" w:cs="Inter" w:eastAsia="Inter" w:hAnsi="Inter"/>
        <w:b w:val="1"/>
        <w:rtl w:val="0"/>
      </w:rPr>
      <w:t xml:space="preserve">REQUEST FOR QUOTATION (RFQ)</w:t>
    </w:r>
  </w:p>
  <w:p w:rsidR="00000000" w:rsidDel="00000000" w:rsidP="00000000" w:rsidRDefault="00000000" w:rsidRPr="00000000" w14:paraId="00000053">
    <w:pPr>
      <w:tabs>
        <w:tab w:val="center" w:leader="none" w:pos="4536"/>
        <w:tab w:val="right" w:leader="none" w:pos="9072"/>
      </w:tabs>
      <w:rPr>
        <w:rFonts w:ascii="Inter" w:cs="Inter" w:eastAsia="Inter" w:hAnsi="Inter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tabs>
        <w:tab w:val="center" w:leader="none" w:pos="4536"/>
        <w:tab w:val="right" w:leader="none" w:pos="9072"/>
      </w:tabs>
      <w:rPr>
        <w:rFonts w:ascii="Inter" w:cs="Inter" w:eastAsia="Inter" w:hAnsi="Inter"/>
        <w:b w:val="1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tabs>
        <w:tab w:val="center" w:leader="none" w:pos="4536"/>
        <w:tab w:val="right" w:leader="none" w:pos="9072"/>
      </w:tabs>
      <w:rPr>
        <w:rFonts w:ascii="Inter" w:cs="Inter" w:eastAsia="Inter" w:hAnsi="Inter"/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paragraph" w:styleId="Koptekst">
    <w:name w:val="header"/>
    <w:basedOn w:val="Standaard"/>
    <w:link w:val="KoptekstChar"/>
    <w:uiPriority w:val="99"/>
    <w:unhideWhenUsed w:val="1"/>
    <w:rsid w:val="00E23E0C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E23E0C"/>
  </w:style>
  <w:style w:type="paragraph" w:styleId="Voettekst">
    <w:name w:val="footer"/>
    <w:basedOn w:val="Standaard"/>
    <w:link w:val="VoettekstChar"/>
    <w:uiPriority w:val="99"/>
    <w:unhideWhenUsed w:val="1"/>
    <w:rsid w:val="00E23E0C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E23E0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omanage.me/en/blog/request-for-quotation-project-management?utm_source=blog&amp;utm_medium=word&amp;utm_campaign=blank_template_rfq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comanage.me/en?utm_source=blog&amp;utm_medium=word&amp;utm_campaign=rfq_blank_template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ZkuSwoeVF3e9Zu/QNVjPPpu2YA==">AMUW2mWk7WpPfpuKfEy9vH3yuk4YKL2Adu1q/eUgAsyIjJjhDMl0vkzCFrZYM1tP0yXEbml3tGv4Xi5tWYIUxW6JmfgR46XAtllqDzj/EfhFs+iT3mvucemEjxNSpKx38NbXCCZZkWQyiXjgWGtTgN118cky6dldAKqDJFop2ih1k4znHa0eL47M1NyZVtYf0VRcxWa7PRPehdAutnKf9i8r+erBm/Va+McFMWOfpLEdjxAhLd/5pUTMBylGvnbLQ41xXr+1ryJf14dC4kodEwKS+BlpRoplQ8YEA7918MSkPTHbFJVctaiAOnsVhGCNXXFEGXBs9sP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2023-02-23T08:50:00Z</dcterms:created>
  <dc:creator>Meike Van de Beek</dc:creator>
</cp:coreProperties>
</file>